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E49EC" w14:textId="52D3F8A8" w:rsidR="00D4322D" w:rsidRPr="00420242" w:rsidRDefault="00420242" w:rsidP="00420242">
      <w:pPr>
        <w:spacing w:after="0" w:line="240" w:lineRule="auto"/>
        <w:jc w:val="center"/>
        <w:rPr>
          <w:rFonts w:ascii="Times New Roman" w:eastAsia="Times New Roman" w:hAnsi="Times New Roman" w:cs="Times New Roman"/>
          <w:b/>
          <w:bCs/>
          <w:kern w:val="0"/>
          <w:sz w:val="28"/>
          <w:szCs w:val="28"/>
          <w14:ligatures w14:val="none"/>
        </w:rPr>
      </w:pPr>
      <w:r w:rsidRPr="00420242">
        <w:rPr>
          <w:rFonts w:ascii="Times New Roman" w:eastAsia="Times New Roman" w:hAnsi="Times New Roman" w:cs="Times New Roman"/>
          <w:b/>
          <w:bCs/>
          <w:i/>
          <w:iCs/>
          <w:kern w:val="0"/>
          <w:sz w:val="28"/>
          <w:szCs w:val="28"/>
          <w14:ligatures w14:val="none"/>
        </w:rPr>
        <w:t>The Mystics Would Like a Word</w:t>
      </w:r>
      <w:r w:rsidRPr="00420242">
        <w:rPr>
          <w:rFonts w:ascii="Times New Roman" w:eastAsia="Times New Roman" w:hAnsi="Times New Roman" w:cs="Times New Roman"/>
          <w:b/>
          <w:bCs/>
          <w:kern w:val="0"/>
          <w:sz w:val="28"/>
          <w:szCs w:val="28"/>
          <w14:ligatures w14:val="none"/>
        </w:rPr>
        <w:t xml:space="preserve"> – Discussion Questions</w:t>
      </w:r>
      <w:r w:rsidR="00D4322D" w:rsidRPr="00420242">
        <w:rPr>
          <w:rFonts w:ascii="Times New Roman" w:eastAsia="Times New Roman" w:hAnsi="Times New Roman" w:cs="Times New Roman"/>
          <w:b/>
          <w:bCs/>
          <w:kern w:val="0"/>
          <w:sz w:val="28"/>
          <w:szCs w:val="28"/>
          <w14:ligatures w14:val="none"/>
        </w:rPr>
        <w:br/>
      </w:r>
    </w:p>
    <w:p w14:paraId="406697EF" w14:textId="77777777" w:rsidR="00D4322D" w:rsidRPr="00420242" w:rsidRDefault="00D4322D" w:rsidP="00D4322D">
      <w:pPr>
        <w:numPr>
          <w:ilvl w:val="0"/>
          <w:numId w:val="1"/>
        </w:numPr>
        <w:spacing w:after="0" w:line="240" w:lineRule="auto"/>
        <w:textAlignment w:val="baseline"/>
        <w:rPr>
          <w:rFonts w:ascii="Times New Roman" w:eastAsia="Times New Roman" w:hAnsi="Times New Roman" w:cs="Times New Roman"/>
          <w:color w:val="222222"/>
          <w:kern w:val="0"/>
          <w:sz w:val="21"/>
          <w:szCs w:val="21"/>
          <w14:ligatures w14:val="none"/>
        </w:rPr>
      </w:pPr>
      <w:r w:rsidRPr="00420242">
        <w:rPr>
          <w:rFonts w:ascii="Times New Roman" w:eastAsia="Times New Roman" w:hAnsi="Times New Roman" w:cs="Times New Roman"/>
          <w:color w:val="222222"/>
          <w:kern w:val="0"/>
          <w:sz w:val="21"/>
          <w:szCs w:val="21"/>
          <w:shd w:val="clear" w:color="auto" w:fill="FFFFFF"/>
          <w14:ligatures w14:val="none"/>
        </w:rPr>
        <w:t xml:space="preserve">Have </w:t>
      </w:r>
      <w:r w:rsidRPr="00420242">
        <w:rPr>
          <w:rFonts w:ascii="Times New Roman" w:eastAsia="Times New Roman" w:hAnsi="Times New Roman" w:cs="Times New Roman"/>
          <w:i/>
          <w:iCs/>
          <w:color w:val="222222"/>
          <w:kern w:val="0"/>
          <w:sz w:val="21"/>
          <w:szCs w:val="21"/>
          <w:shd w:val="clear" w:color="auto" w:fill="FFFFFF"/>
          <w14:ligatures w14:val="none"/>
        </w:rPr>
        <w:t>you</w:t>
      </w:r>
      <w:r w:rsidRPr="00420242">
        <w:rPr>
          <w:rFonts w:ascii="Times New Roman" w:eastAsia="Times New Roman" w:hAnsi="Times New Roman" w:cs="Times New Roman"/>
          <w:color w:val="222222"/>
          <w:kern w:val="0"/>
          <w:sz w:val="21"/>
          <w:szCs w:val="21"/>
          <w:shd w:val="clear" w:color="auto" w:fill="FFFFFF"/>
          <w14:ligatures w14:val="none"/>
        </w:rPr>
        <w:t xml:space="preserve"> found or met God? Talk about if and/or how </w:t>
      </w:r>
      <w:r w:rsidRPr="00420242">
        <w:rPr>
          <w:rFonts w:ascii="Times New Roman" w:eastAsia="Times New Roman" w:hAnsi="Times New Roman" w:cs="Times New Roman"/>
          <w:i/>
          <w:iCs/>
          <w:color w:val="222222"/>
          <w:kern w:val="0"/>
          <w:sz w:val="21"/>
          <w:szCs w:val="21"/>
          <w:shd w:val="clear" w:color="auto" w:fill="FFFFFF"/>
          <w14:ligatures w14:val="none"/>
        </w:rPr>
        <w:t>The Mystics Would Like a Word</w:t>
      </w:r>
      <w:r w:rsidRPr="00420242">
        <w:rPr>
          <w:rFonts w:ascii="Times New Roman" w:eastAsia="Times New Roman" w:hAnsi="Times New Roman" w:cs="Times New Roman"/>
          <w:color w:val="222222"/>
          <w:kern w:val="0"/>
          <w:sz w:val="21"/>
          <w:szCs w:val="21"/>
          <w:shd w:val="clear" w:color="auto" w:fill="FFFFFF"/>
          <w14:ligatures w14:val="none"/>
        </w:rPr>
        <w:t xml:space="preserve"> speaks to your own spiritual journey.</w:t>
      </w:r>
    </w:p>
    <w:p w14:paraId="2E50A131" w14:textId="77777777" w:rsidR="00420242" w:rsidRPr="00420242" w:rsidRDefault="00420242" w:rsidP="00420242">
      <w:pPr>
        <w:spacing w:after="0" w:line="240" w:lineRule="auto"/>
        <w:ind w:left="720"/>
        <w:textAlignment w:val="baseline"/>
        <w:rPr>
          <w:rFonts w:ascii="Times New Roman" w:eastAsia="Times New Roman" w:hAnsi="Times New Roman" w:cs="Times New Roman"/>
          <w:color w:val="222222"/>
          <w:kern w:val="0"/>
          <w:sz w:val="21"/>
          <w:szCs w:val="21"/>
          <w14:ligatures w14:val="none"/>
        </w:rPr>
      </w:pPr>
    </w:p>
    <w:p w14:paraId="6F213278" w14:textId="0BF06C11" w:rsidR="00420242" w:rsidRDefault="00D4322D" w:rsidP="00420242">
      <w:pPr>
        <w:numPr>
          <w:ilvl w:val="0"/>
          <w:numId w:val="1"/>
        </w:numPr>
        <w:spacing w:after="0" w:line="240" w:lineRule="auto"/>
        <w:textAlignment w:val="baseline"/>
        <w:rPr>
          <w:rFonts w:ascii="Times New Roman" w:eastAsia="Times New Roman" w:hAnsi="Times New Roman" w:cs="Times New Roman"/>
          <w:color w:val="222222"/>
          <w:kern w:val="0"/>
          <w:sz w:val="21"/>
          <w:szCs w:val="21"/>
          <w14:ligatures w14:val="none"/>
        </w:rPr>
      </w:pPr>
      <w:r w:rsidRPr="00420242">
        <w:rPr>
          <w:rFonts w:ascii="Times New Roman" w:eastAsia="Times New Roman" w:hAnsi="Times New Roman" w:cs="Times New Roman"/>
          <w:color w:val="222222"/>
          <w:kern w:val="0"/>
          <w:sz w:val="21"/>
          <w:szCs w:val="21"/>
          <w:shd w:val="clear" w:color="auto" w:fill="FFFFFF"/>
          <w14:ligatures w14:val="none"/>
        </w:rPr>
        <w:t>Which mystic did you resonate with the most?</w:t>
      </w:r>
    </w:p>
    <w:p w14:paraId="26A4662E" w14:textId="77777777" w:rsidR="00420242" w:rsidRPr="00420242" w:rsidRDefault="00420242" w:rsidP="00420242">
      <w:pPr>
        <w:spacing w:after="0" w:line="240" w:lineRule="auto"/>
        <w:textAlignment w:val="baseline"/>
        <w:rPr>
          <w:rFonts w:ascii="Times New Roman" w:eastAsia="Times New Roman" w:hAnsi="Times New Roman" w:cs="Times New Roman"/>
          <w:color w:val="222222"/>
          <w:kern w:val="0"/>
          <w:sz w:val="21"/>
          <w:szCs w:val="21"/>
          <w14:ligatures w14:val="none"/>
        </w:rPr>
      </w:pPr>
    </w:p>
    <w:p w14:paraId="2BE3DEC2" w14:textId="5FFFB592" w:rsidR="00D4322D" w:rsidRPr="00420242" w:rsidRDefault="00D4322D" w:rsidP="00D4322D">
      <w:pPr>
        <w:numPr>
          <w:ilvl w:val="0"/>
          <w:numId w:val="1"/>
        </w:numPr>
        <w:spacing w:after="0" w:line="240" w:lineRule="auto"/>
        <w:textAlignment w:val="baseline"/>
        <w:rPr>
          <w:rFonts w:ascii="Times New Roman" w:eastAsia="Times New Roman" w:hAnsi="Times New Roman" w:cs="Times New Roman"/>
          <w:color w:val="222222"/>
          <w:kern w:val="0"/>
          <w:sz w:val="21"/>
          <w:szCs w:val="21"/>
          <w14:ligatures w14:val="none"/>
        </w:rPr>
      </w:pPr>
      <w:r w:rsidRPr="00420242">
        <w:rPr>
          <w:rFonts w:ascii="Times New Roman" w:eastAsia="Times New Roman" w:hAnsi="Times New Roman" w:cs="Times New Roman"/>
          <w:color w:val="222222"/>
          <w:kern w:val="0"/>
          <w:sz w:val="21"/>
          <w:szCs w:val="21"/>
          <w:shd w:val="clear" w:color="auto" w:fill="FFFFFF"/>
          <w14:ligatures w14:val="none"/>
        </w:rPr>
        <w:t>The mystics featured in the book fought for women's experiences to be heard, understood, respected, and recognized as holy. In what ways did the mystics challenge the traditional roles and expectations of women in their time? And how do these challenges resonate with discussions about gender, identity, and empowerment today?</w:t>
      </w:r>
    </w:p>
    <w:p w14:paraId="0B4F055D" w14:textId="77777777" w:rsidR="00420242" w:rsidRPr="00420242" w:rsidRDefault="00420242" w:rsidP="00420242">
      <w:pPr>
        <w:spacing w:after="0" w:line="240" w:lineRule="auto"/>
        <w:textAlignment w:val="baseline"/>
        <w:rPr>
          <w:rFonts w:ascii="Times New Roman" w:eastAsia="Times New Roman" w:hAnsi="Times New Roman" w:cs="Times New Roman"/>
          <w:color w:val="222222"/>
          <w:kern w:val="0"/>
          <w:sz w:val="21"/>
          <w:szCs w:val="21"/>
          <w14:ligatures w14:val="none"/>
        </w:rPr>
      </w:pPr>
    </w:p>
    <w:p w14:paraId="5FE58F51" w14:textId="0C0FBCCD" w:rsidR="00D4322D" w:rsidRPr="00420242" w:rsidRDefault="00D4322D" w:rsidP="00D4322D">
      <w:pPr>
        <w:numPr>
          <w:ilvl w:val="0"/>
          <w:numId w:val="1"/>
        </w:numPr>
        <w:spacing w:after="0" w:line="240" w:lineRule="auto"/>
        <w:textAlignment w:val="baseline"/>
        <w:rPr>
          <w:rFonts w:ascii="Times New Roman" w:eastAsia="Times New Roman" w:hAnsi="Times New Roman" w:cs="Times New Roman"/>
          <w:color w:val="222222"/>
          <w:kern w:val="0"/>
          <w:sz w:val="21"/>
          <w:szCs w:val="21"/>
          <w14:ligatures w14:val="none"/>
        </w:rPr>
      </w:pPr>
      <w:r w:rsidRPr="00420242">
        <w:rPr>
          <w:rFonts w:ascii="Times New Roman" w:eastAsia="Times New Roman" w:hAnsi="Times New Roman" w:cs="Times New Roman"/>
          <w:color w:val="222222"/>
          <w:kern w:val="0"/>
          <w:sz w:val="21"/>
          <w:szCs w:val="21"/>
          <w:shd w:val="clear" w:color="auto" w:fill="FFFFFF"/>
          <w14:ligatures w14:val="none"/>
        </w:rPr>
        <w:t>Talk about the relationship between feminism and faith. What conditions and/or contradictions exist therein?</w:t>
      </w:r>
    </w:p>
    <w:p w14:paraId="6635EF90" w14:textId="77777777" w:rsidR="00420242" w:rsidRPr="00420242" w:rsidRDefault="00420242" w:rsidP="00420242">
      <w:pPr>
        <w:spacing w:after="0" w:line="240" w:lineRule="auto"/>
        <w:textAlignment w:val="baseline"/>
        <w:rPr>
          <w:rFonts w:ascii="Times New Roman" w:eastAsia="Times New Roman" w:hAnsi="Times New Roman" w:cs="Times New Roman"/>
          <w:color w:val="222222"/>
          <w:kern w:val="0"/>
          <w:sz w:val="21"/>
          <w:szCs w:val="21"/>
          <w14:ligatures w14:val="none"/>
        </w:rPr>
      </w:pPr>
    </w:p>
    <w:p w14:paraId="04B80446" w14:textId="250CA777" w:rsidR="00D4322D" w:rsidRPr="00420242" w:rsidRDefault="00D4322D" w:rsidP="00D4322D">
      <w:pPr>
        <w:numPr>
          <w:ilvl w:val="0"/>
          <w:numId w:val="1"/>
        </w:numPr>
        <w:spacing w:after="0" w:line="240" w:lineRule="auto"/>
        <w:textAlignment w:val="baseline"/>
        <w:rPr>
          <w:rFonts w:ascii="Times New Roman" w:eastAsia="Times New Roman" w:hAnsi="Times New Roman" w:cs="Times New Roman"/>
          <w:color w:val="222222"/>
          <w:kern w:val="0"/>
          <w:sz w:val="21"/>
          <w:szCs w:val="21"/>
          <w14:ligatures w14:val="none"/>
        </w:rPr>
      </w:pPr>
      <w:r w:rsidRPr="00420242">
        <w:rPr>
          <w:rFonts w:ascii="Times New Roman" w:eastAsia="Times New Roman" w:hAnsi="Times New Roman" w:cs="Times New Roman"/>
          <w:i/>
          <w:iCs/>
          <w:color w:val="222222"/>
          <w:kern w:val="0"/>
          <w:sz w:val="21"/>
          <w:szCs w:val="21"/>
          <w:shd w:val="clear" w:color="auto" w:fill="FFFFFF"/>
          <w14:ligatures w14:val="none"/>
        </w:rPr>
        <w:t>The Mystics Would Like a Word</w:t>
      </w:r>
      <w:r w:rsidRPr="00420242">
        <w:rPr>
          <w:rFonts w:ascii="Times New Roman" w:eastAsia="Times New Roman" w:hAnsi="Times New Roman" w:cs="Times New Roman"/>
          <w:color w:val="222222"/>
          <w:kern w:val="0"/>
          <w:sz w:val="21"/>
          <w:szCs w:val="21"/>
          <w:shd w:val="clear" w:color="auto" w:fill="FFFFFF"/>
          <w14:ligatures w14:val="none"/>
        </w:rPr>
        <w:t xml:space="preserve"> addresses the unique experiences of women, including the yearning for bodily autonomy, challenges of motherhood, and life </w:t>
      </w:r>
      <w:r w:rsidR="00F624EC" w:rsidRPr="00420242">
        <w:rPr>
          <w:rFonts w:ascii="Times New Roman" w:eastAsia="Times New Roman" w:hAnsi="Times New Roman" w:cs="Times New Roman"/>
          <w:color w:val="222222"/>
          <w:kern w:val="0"/>
          <w:sz w:val="21"/>
          <w:szCs w:val="21"/>
          <w:shd w:val="clear" w:color="auto" w:fill="FFFFFF"/>
          <w14:ligatures w14:val="none"/>
        </w:rPr>
        <w:t xml:space="preserve">dealing </w:t>
      </w:r>
      <w:r w:rsidRPr="00420242">
        <w:rPr>
          <w:rFonts w:ascii="Times New Roman" w:eastAsia="Times New Roman" w:hAnsi="Times New Roman" w:cs="Times New Roman"/>
          <w:color w:val="222222"/>
          <w:kern w:val="0"/>
          <w:sz w:val="21"/>
          <w:szCs w:val="21"/>
          <w:shd w:val="clear" w:color="auto" w:fill="FFFFFF"/>
          <w14:ligatures w14:val="none"/>
        </w:rPr>
        <w:t>with male authority and sometimes violence. How did the mystics address these issues in their time? How do you address them in your own?</w:t>
      </w:r>
    </w:p>
    <w:p w14:paraId="25E248CC" w14:textId="77777777" w:rsidR="00420242" w:rsidRPr="00420242" w:rsidRDefault="00420242" w:rsidP="00420242">
      <w:pPr>
        <w:spacing w:after="0" w:line="240" w:lineRule="auto"/>
        <w:textAlignment w:val="baseline"/>
        <w:rPr>
          <w:rFonts w:ascii="Times New Roman" w:eastAsia="Times New Roman" w:hAnsi="Times New Roman" w:cs="Times New Roman"/>
          <w:color w:val="222222"/>
          <w:kern w:val="0"/>
          <w:sz w:val="21"/>
          <w:szCs w:val="21"/>
          <w14:ligatures w14:val="none"/>
        </w:rPr>
      </w:pPr>
    </w:p>
    <w:p w14:paraId="2288AFD9" w14:textId="442B2C08" w:rsidR="00D4322D" w:rsidRPr="00420242" w:rsidRDefault="00D4322D" w:rsidP="00D4322D">
      <w:pPr>
        <w:numPr>
          <w:ilvl w:val="0"/>
          <w:numId w:val="1"/>
        </w:numPr>
        <w:spacing w:after="0" w:line="240" w:lineRule="auto"/>
        <w:textAlignment w:val="baseline"/>
        <w:rPr>
          <w:rFonts w:ascii="Times New Roman" w:eastAsia="Times New Roman" w:hAnsi="Times New Roman" w:cs="Times New Roman"/>
          <w:color w:val="222222"/>
          <w:kern w:val="0"/>
          <w:sz w:val="21"/>
          <w:szCs w:val="21"/>
          <w14:ligatures w14:val="none"/>
        </w:rPr>
      </w:pPr>
      <w:r w:rsidRPr="00420242">
        <w:rPr>
          <w:rFonts w:ascii="Times New Roman" w:eastAsia="Times New Roman" w:hAnsi="Times New Roman" w:cs="Times New Roman"/>
          <w:color w:val="222222"/>
          <w:kern w:val="0"/>
          <w:sz w:val="21"/>
          <w:szCs w:val="21"/>
          <w:shd w:val="clear" w:color="auto" w:fill="FFFFFF"/>
          <w14:ligatures w14:val="none"/>
        </w:rPr>
        <w:t>The author emphasizes that the mystics' faith was big enough to hold the female experiences of sex and desire. What about your own? What, if any, challenges do you face that put your spiritual beliefs to the test?</w:t>
      </w:r>
    </w:p>
    <w:p w14:paraId="2C44273D" w14:textId="77777777" w:rsidR="00420242" w:rsidRPr="00420242" w:rsidRDefault="00420242" w:rsidP="00420242">
      <w:pPr>
        <w:spacing w:after="0" w:line="240" w:lineRule="auto"/>
        <w:textAlignment w:val="baseline"/>
        <w:rPr>
          <w:rFonts w:ascii="Times New Roman" w:eastAsia="Times New Roman" w:hAnsi="Times New Roman" w:cs="Times New Roman"/>
          <w:color w:val="222222"/>
          <w:kern w:val="0"/>
          <w:sz w:val="21"/>
          <w:szCs w:val="21"/>
          <w14:ligatures w14:val="none"/>
        </w:rPr>
      </w:pPr>
    </w:p>
    <w:p w14:paraId="70CED712" w14:textId="4744F57D" w:rsidR="00D4322D" w:rsidRPr="00420242" w:rsidRDefault="00D4322D" w:rsidP="00D4322D">
      <w:pPr>
        <w:numPr>
          <w:ilvl w:val="0"/>
          <w:numId w:val="1"/>
        </w:numPr>
        <w:spacing w:after="0" w:line="240" w:lineRule="auto"/>
        <w:textAlignment w:val="baseline"/>
        <w:rPr>
          <w:rFonts w:ascii="Times New Roman" w:eastAsia="Times New Roman" w:hAnsi="Times New Roman" w:cs="Times New Roman"/>
          <w:color w:val="222222"/>
          <w:kern w:val="0"/>
          <w:sz w:val="21"/>
          <w:szCs w:val="21"/>
          <w14:ligatures w14:val="none"/>
        </w:rPr>
      </w:pPr>
      <w:r w:rsidRPr="00420242">
        <w:rPr>
          <w:rFonts w:ascii="Times New Roman" w:eastAsia="Times New Roman" w:hAnsi="Times New Roman" w:cs="Times New Roman"/>
          <w:i/>
          <w:iCs/>
          <w:color w:val="222222"/>
          <w:kern w:val="0"/>
          <w:sz w:val="21"/>
          <w:szCs w:val="21"/>
          <w:shd w:val="clear" w:color="auto" w:fill="FFFFFF"/>
          <w14:ligatures w14:val="none"/>
        </w:rPr>
        <w:t>The Mystics Would Like a Word</w:t>
      </w:r>
      <w:r w:rsidRPr="00420242">
        <w:rPr>
          <w:rFonts w:ascii="Times New Roman" w:eastAsia="Times New Roman" w:hAnsi="Times New Roman" w:cs="Times New Roman"/>
          <w:color w:val="222222"/>
          <w:kern w:val="0"/>
          <w:sz w:val="21"/>
          <w:szCs w:val="21"/>
          <w:shd w:val="clear" w:color="auto" w:fill="FFFFFF"/>
          <w14:ligatures w14:val="none"/>
        </w:rPr>
        <w:t xml:space="preserve"> sheds light on the marginalized voices and experiences of women within the context of Christian faith and spirituality. Do these insights further enrich your understanding of the book and its themes? And if so, how?</w:t>
      </w:r>
    </w:p>
    <w:p w14:paraId="0FE9498F" w14:textId="77777777" w:rsidR="00420242" w:rsidRPr="00420242" w:rsidRDefault="00420242" w:rsidP="00420242">
      <w:pPr>
        <w:spacing w:after="0" w:line="240" w:lineRule="auto"/>
        <w:textAlignment w:val="baseline"/>
        <w:rPr>
          <w:rFonts w:ascii="Times New Roman" w:eastAsia="Times New Roman" w:hAnsi="Times New Roman" w:cs="Times New Roman"/>
          <w:color w:val="222222"/>
          <w:kern w:val="0"/>
          <w:sz w:val="21"/>
          <w:szCs w:val="21"/>
          <w14:ligatures w14:val="none"/>
        </w:rPr>
      </w:pPr>
    </w:p>
    <w:p w14:paraId="4A1DB311" w14:textId="3B8A9A4C" w:rsidR="00D4322D" w:rsidRPr="00420242" w:rsidRDefault="00D4322D" w:rsidP="00D4322D">
      <w:pPr>
        <w:numPr>
          <w:ilvl w:val="0"/>
          <w:numId w:val="1"/>
        </w:numPr>
        <w:spacing w:after="0" w:line="240" w:lineRule="auto"/>
        <w:textAlignment w:val="baseline"/>
        <w:rPr>
          <w:rFonts w:ascii="Times New Roman" w:eastAsia="Times New Roman" w:hAnsi="Times New Roman" w:cs="Times New Roman"/>
          <w:color w:val="222222"/>
          <w:kern w:val="0"/>
          <w:sz w:val="21"/>
          <w:szCs w:val="21"/>
          <w14:ligatures w14:val="none"/>
        </w:rPr>
      </w:pPr>
      <w:r w:rsidRPr="00420242">
        <w:rPr>
          <w:rFonts w:ascii="Times New Roman" w:eastAsia="Times New Roman" w:hAnsi="Times New Roman" w:cs="Times New Roman"/>
          <w:color w:val="222222"/>
          <w:kern w:val="0"/>
          <w:sz w:val="21"/>
          <w:szCs w:val="21"/>
          <w:shd w:val="clear" w:color="auto" w:fill="FFFFFF"/>
          <w14:ligatures w14:val="none"/>
        </w:rPr>
        <w:t xml:space="preserve">Do you have any further thoughts about the content, themes, or other takeaways from this book that you’d like to share? If you could ask the author one question about </w:t>
      </w:r>
      <w:r w:rsidRPr="00420242">
        <w:rPr>
          <w:rFonts w:ascii="Times New Roman" w:eastAsia="Times New Roman" w:hAnsi="Times New Roman" w:cs="Times New Roman"/>
          <w:i/>
          <w:iCs/>
          <w:color w:val="222222"/>
          <w:kern w:val="0"/>
          <w:sz w:val="21"/>
          <w:szCs w:val="21"/>
          <w:shd w:val="clear" w:color="auto" w:fill="FFFFFF"/>
          <w14:ligatures w14:val="none"/>
        </w:rPr>
        <w:t>The Mystics Would Like a Word</w:t>
      </w:r>
      <w:r w:rsidRPr="00420242">
        <w:rPr>
          <w:rFonts w:ascii="Times New Roman" w:eastAsia="Times New Roman" w:hAnsi="Times New Roman" w:cs="Times New Roman"/>
          <w:color w:val="222222"/>
          <w:kern w:val="0"/>
          <w:sz w:val="21"/>
          <w:szCs w:val="21"/>
          <w:shd w:val="clear" w:color="auto" w:fill="FFFFFF"/>
          <w14:ligatures w14:val="none"/>
        </w:rPr>
        <w:t>—from her research to her arguments—what would it be?</w:t>
      </w:r>
    </w:p>
    <w:p w14:paraId="4ED0E58D" w14:textId="77777777" w:rsidR="0093558D" w:rsidRDefault="0093558D"/>
    <w:sectPr w:rsidR="00935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044A8"/>
    <w:multiLevelType w:val="multilevel"/>
    <w:tmpl w:val="2974C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559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2D"/>
    <w:rsid w:val="001272A5"/>
    <w:rsid w:val="00315342"/>
    <w:rsid w:val="00420242"/>
    <w:rsid w:val="004B3087"/>
    <w:rsid w:val="0052178C"/>
    <w:rsid w:val="005B49C4"/>
    <w:rsid w:val="005B7B04"/>
    <w:rsid w:val="00844E89"/>
    <w:rsid w:val="0093558D"/>
    <w:rsid w:val="00D4322D"/>
    <w:rsid w:val="00D878B2"/>
    <w:rsid w:val="00D96811"/>
    <w:rsid w:val="00DF3836"/>
    <w:rsid w:val="00F6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B442"/>
  <w15:chartTrackingRefBased/>
  <w15:docId w15:val="{5196EE3C-5273-40E1-A2D4-8140684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22D"/>
    <w:rPr>
      <w:rFonts w:eastAsiaTheme="majorEastAsia" w:cstheme="majorBidi"/>
      <w:color w:val="272727" w:themeColor="text1" w:themeTint="D8"/>
    </w:rPr>
  </w:style>
  <w:style w:type="paragraph" w:styleId="Title">
    <w:name w:val="Title"/>
    <w:basedOn w:val="Normal"/>
    <w:next w:val="Normal"/>
    <w:link w:val="TitleChar"/>
    <w:uiPriority w:val="10"/>
    <w:qFormat/>
    <w:rsid w:val="00D43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22D"/>
    <w:pPr>
      <w:spacing w:before="160"/>
      <w:jc w:val="center"/>
    </w:pPr>
    <w:rPr>
      <w:i/>
      <w:iCs/>
      <w:color w:val="404040" w:themeColor="text1" w:themeTint="BF"/>
    </w:rPr>
  </w:style>
  <w:style w:type="character" w:customStyle="1" w:styleId="QuoteChar">
    <w:name w:val="Quote Char"/>
    <w:basedOn w:val="DefaultParagraphFont"/>
    <w:link w:val="Quote"/>
    <w:uiPriority w:val="29"/>
    <w:rsid w:val="00D4322D"/>
    <w:rPr>
      <w:i/>
      <w:iCs/>
      <w:color w:val="404040" w:themeColor="text1" w:themeTint="BF"/>
    </w:rPr>
  </w:style>
  <w:style w:type="paragraph" w:styleId="ListParagraph">
    <w:name w:val="List Paragraph"/>
    <w:basedOn w:val="Normal"/>
    <w:uiPriority w:val="34"/>
    <w:qFormat/>
    <w:rsid w:val="00D4322D"/>
    <w:pPr>
      <w:ind w:left="720"/>
      <w:contextualSpacing/>
    </w:pPr>
  </w:style>
  <w:style w:type="character" w:styleId="IntenseEmphasis">
    <w:name w:val="Intense Emphasis"/>
    <w:basedOn w:val="DefaultParagraphFont"/>
    <w:uiPriority w:val="21"/>
    <w:qFormat/>
    <w:rsid w:val="00D4322D"/>
    <w:rPr>
      <w:i/>
      <w:iCs/>
      <w:color w:val="0F4761" w:themeColor="accent1" w:themeShade="BF"/>
    </w:rPr>
  </w:style>
  <w:style w:type="paragraph" w:styleId="IntenseQuote">
    <w:name w:val="Intense Quote"/>
    <w:basedOn w:val="Normal"/>
    <w:next w:val="Normal"/>
    <w:link w:val="IntenseQuoteChar"/>
    <w:uiPriority w:val="30"/>
    <w:qFormat/>
    <w:rsid w:val="00D43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22D"/>
    <w:rPr>
      <w:i/>
      <w:iCs/>
      <w:color w:val="0F4761" w:themeColor="accent1" w:themeShade="BF"/>
    </w:rPr>
  </w:style>
  <w:style w:type="character" w:styleId="IntenseReference">
    <w:name w:val="Intense Reference"/>
    <w:basedOn w:val="DefaultParagraphFont"/>
    <w:uiPriority w:val="32"/>
    <w:qFormat/>
    <w:rsid w:val="00D4322D"/>
    <w:rPr>
      <w:b/>
      <w:bCs/>
      <w:smallCaps/>
      <w:color w:val="0F4761" w:themeColor="accent1" w:themeShade="BF"/>
      <w:spacing w:val="5"/>
    </w:rPr>
  </w:style>
  <w:style w:type="paragraph" w:styleId="Revision">
    <w:name w:val="Revision"/>
    <w:hidden/>
    <w:uiPriority w:val="99"/>
    <w:semiHidden/>
    <w:rsid w:val="004B30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2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249</Words>
  <Characters>1421</Characters>
  <Application>Microsoft Office Word</Application>
  <DocSecurity>0</DocSecurity>
  <Lines>11</Lines>
  <Paragraphs>3</Paragraphs>
  <ScaleCrop>false</ScaleCrop>
  <Company>Penguin Random House LLC</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 Damian</dc:creator>
  <cp:keywords/>
  <dc:description/>
  <cp:lastModifiedBy>Groening, Elizabeth (she/her)</cp:lastModifiedBy>
  <cp:revision>9</cp:revision>
  <dcterms:created xsi:type="dcterms:W3CDTF">2024-08-28T16:09:00Z</dcterms:created>
  <dcterms:modified xsi:type="dcterms:W3CDTF">2024-08-28T16:54:00Z</dcterms:modified>
</cp:coreProperties>
</file>